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9583" w14:textId="77777777" w:rsidR="00271CDA" w:rsidRPr="00271CDA" w:rsidRDefault="00271CDA" w:rsidP="00271CDA">
      <w:pPr>
        <w:tabs>
          <w:tab w:val="left" w:pos="6408"/>
        </w:tabs>
        <w:rPr>
          <w:rFonts w:ascii="Palatino Linotype" w:hAnsi="Palatino Linotype"/>
          <w:sz w:val="24"/>
          <w:szCs w:val="24"/>
        </w:rPr>
      </w:pPr>
    </w:p>
    <w:p w14:paraId="247E84E7" w14:textId="77777777" w:rsidR="00271CDA" w:rsidRPr="00271CDA" w:rsidRDefault="00271CDA" w:rsidP="00271CDA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271CDA">
        <w:rPr>
          <w:rFonts w:ascii="Palatino Linotype" w:hAnsi="Palatino Linotype"/>
          <w:b/>
          <w:sz w:val="24"/>
          <w:szCs w:val="24"/>
        </w:rPr>
        <w:t>П О К А Н А</w:t>
      </w:r>
    </w:p>
    <w:p w14:paraId="24BD623E" w14:textId="77777777" w:rsidR="00271CDA" w:rsidRPr="00271CDA" w:rsidRDefault="00271CDA" w:rsidP="00271CDA">
      <w:pPr>
        <w:jc w:val="both"/>
        <w:rPr>
          <w:rFonts w:ascii="Palatino Linotype" w:hAnsi="Palatino Linotype"/>
        </w:rPr>
      </w:pPr>
      <w:r w:rsidRPr="00271CDA">
        <w:rPr>
          <w:rFonts w:ascii="Palatino Linotype" w:hAnsi="Palatino Linotype"/>
        </w:rPr>
        <w:t xml:space="preserve">Дирекция „Наука“ на МОН и националното представителство на </w:t>
      </w:r>
      <w:r w:rsidRPr="00271CDA">
        <w:rPr>
          <w:rFonts w:ascii="Palatino Linotype" w:hAnsi="Palatino Linotype"/>
          <w:lang w:val="en-US"/>
        </w:rPr>
        <w:t>EATRIS</w:t>
      </w:r>
      <w:r w:rsidRPr="00271CDA">
        <w:rPr>
          <w:rFonts w:ascii="Palatino Linotype" w:hAnsi="Palatino Linotype"/>
          <w:lang w:val="ru-RU"/>
        </w:rPr>
        <w:t>-</w:t>
      </w:r>
      <w:r w:rsidRPr="00271CDA">
        <w:rPr>
          <w:rFonts w:ascii="Palatino Linotype" w:hAnsi="Palatino Linotype"/>
          <w:lang w:val="en-US"/>
        </w:rPr>
        <w:t>ERIC</w:t>
      </w:r>
      <w:r w:rsidRPr="00271CDA">
        <w:rPr>
          <w:rFonts w:ascii="Palatino Linotype" w:hAnsi="Palatino Linotype"/>
          <w:lang w:val="ru-RU"/>
        </w:rPr>
        <w:t xml:space="preserve"> </w:t>
      </w:r>
      <w:r w:rsidR="00923A51">
        <w:rPr>
          <w:rFonts w:ascii="Palatino Linotype" w:hAnsi="Palatino Linotype"/>
          <w:lang w:val="ru-RU"/>
        </w:rPr>
        <w:t xml:space="preserve">в </w:t>
      </w:r>
      <w:r w:rsidR="00923A51" w:rsidRPr="00923A51">
        <w:rPr>
          <w:rFonts w:ascii="Palatino Linotype" w:hAnsi="Palatino Linotype"/>
          <w:lang w:val="en-US"/>
        </w:rPr>
        <w:t>СОФИЙСКИ УНИВЕРИСТЕТ „СВ. КЛИМЕНТ ОХРИДСКИ“</w:t>
      </w:r>
      <w:r w:rsidR="00923A51">
        <w:rPr>
          <w:rFonts w:ascii="Palatino Linotype" w:hAnsi="Palatino Linotype"/>
        </w:rPr>
        <w:t>организират</w:t>
      </w:r>
      <w:r w:rsidRPr="00271CDA">
        <w:rPr>
          <w:rFonts w:ascii="Palatino Linotype" w:hAnsi="Palatino Linotype"/>
        </w:rPr>
        <w:t xml:space="preserve"> събитие под надслов </w:t>
      </w:r>
      <w:r w:rsidRPr="00271CDA">
        <w:rPr>
          <w:rFonts w:ascii="Palatino Linotype" w:hAnsi="Palatino Linotype"/>
          <w:b/>
          <w:i/>
        </w:rPr>
        <w:t xml:space="preserve">„ЕАТРИС-България - годишна конференция 2023“. </w:t>
      </w:r>
      <w:r w:rsidRPr="00271CDA">
        <w:rPr>
          <w:rFonts w:ascii="Palatino Linotype" w:hAnsi="Palatino Linotype"/>
        </w:rPr>
        <w:t xml:space="preserve">Конференцията е посветена на 10 годишнината от създаването на </w:t>
      </w:r>
      <w:r w:rsidRPr="00271CDA">
        <w:rPr>
          <w:rFonts w:ascii="Palatino Linotype" w:hAnsi="Palatino Linotype"/>
          <w:lang w:val="en-US"/>
        </w:rPr>
        <w:t xml:space="preserve">EATRIS-ERIC </w:t>
      </w:r>
      <w:r w:rsidRPr="00271CDA">
        <w:rPr>
          <w:rFonts w:ascii="Palatino Linotype" w:hAnsi="Palatino Linotype"/>
        </w:rPr>
        <w:t>и 5 години от подписването от България на Меморандум за присъединяване към пан-Европейската научна инфраструктура по транслационна медицина</w:t>
      </w:r>
      <w:r w:rsidRPr="00271CDA">
        <w:rPr>
          <w:rFonts w:ascii="Palatino Linotype" w:hAnsi="Palatino Linotype"/>
          <w:lang w:val="ru-RU"/>
        </w:rPr>
        <w:t xml:space="preserve"> (</w:t>
      </w:r>
      <w:r w:rsidRPr="00271CDA">
        <w:rPr>
          <w:rFonts w:ascii="Palatino Linotype" w:hAnsi="Palatino Linotype"/>
          <w:lang w:val="en-US"/>
        </w:rPr>
        <w:fldChar w:fldCharType="begin"/>
      </w:r>
      <w:r w:rsidRPr="00271CDA">
        <w:rPr>
          <w:rFonts w:ascii="Palatino Linotype" w:hAnsi="Palatino Linotype"/>
          <w:lang w:val="ru-RU"/>
        </w:rPr>
        <w:instrText xml:space="preserve"> </w:instrText>
      </w:r>
      <w:r w:rsidRPr="00271CDA">
        <w:rPr>
          <w:rFonts w:ascii="Palatino Linotype" w:hAnsi="Palatino Linotype"/>
          <w:lang w:val="en-US"/>
        </w:rPr>
        <w:instrText>HYPERLINK</w:instrText>
      </w:r>
      <w:r w:rsidRPr="00271CDA">
        <w:rPr>
          <w:rFonts w:ascii="Palatino Linotype" w:hAnsi="Palatino Linotype"/>
          <w:lang w:val="ru-RU"/>
        </w:rPr>
        <w:instrText xml:space="preserve"> "</w:instrText>
      </w:r>
      <w:r w:rsidRPr="00271CDA">
        <w:rPr>
          <w:rFonts w:ascii="Palatino Linotype" w:hAnsi="Palatino Linotype"/>
          <w:lang w:val="en-US"/>
        </w:rPr>
        <w:instrText>http</w:instrText>
      </w:r>
      <w:r w:rsidRPr="00271CDA">
        <w:rPr>
          <w:rFonts w:ascii="Palatino Linotype" w:hAnsi="Palatino Linotype"/>
          <w:lang w:val="ru-RU"/>
        </w:rPr>
        <w:instrText>://</w:instrText>
      </w:r>
      <w:r w:rsidRPr="00271CDA">
        <w:rPr>
          <w:rFonts w:ascii="Palatino Linotype" w:hAnsi="Palatino Linotype"/>
          <w:lang w:val="en-US"/>
        </w:rPr>
        <w:instrText>www</w:instrText>
      </w:r>
      <w:r w:rsidRPr="00271CDA">
        <w:rPr>
          <w:rFonts w:ascii="Palatino Linotype" w:hAnsi="Palatino Linotype"/>
          <w:lang w:val="ru-RU"/>
        </w:rPr>
        <w:instrText>.</w:instrText>
      </w:r>
      <w:r w:rsidRPr="00271CDA">
        <w:rPr>
          <w:rFonts w:ascii="Palatino Linotype" w:hAnsi="Palatino Linotype"/>
          <w:lang w:val="en-US"/>
        </w:rPr>
        <w:instrText>eatris</w:instrText>
      </w:r>
      <w:r w:rsidRPr="00271CDA">
        <w:rPr>
          <w:rFonts w:ascii="Palatino Linotype" w:hAnsi="Palatino Linotype"/>
          <w:lang w:val="ru-RU"/>
        </w:rPr>
        <w:instrText>.</w:instrText>
      </w:r>
      <w:r w:rsidRPr="00271CDA">
        <w:rPr>
          <w:rFonts w:ascii="Palatino Linotype" w:hAnsi="Palatino Linotype"/>
          <w:lang w:val="en-US"/>
        </w:rPr>
        <w:instrText>eu</w:instrText>
      </w:r>
      <w:r w:rsidRPr="00271CDA">
        <w:rPr>
          <w:rFonts w:ascii="Palatino Linotype" w:hAnsi="Palatino Linotype"/>
          <w:lang w:val="ru-RU"/>
        </w:rPr>
        <w:instrText xml:space="preserve">" </w:instrText>
      </w:r>
      <w:r w:rsidRPr="00271CDA">
        <w:rPr>
          <w:rFonts w:ascii="Palatino Linotype" w:hAnsi="Palatino Linotype"/>
          <w:lang w:val="en-US"/>
        </w:rPr>
        <w:fldChar w:fldCharType="separate"/>
      </w:r>
      <w:r w:rsidRPr="00271CDA">
        <w:rPr>
          <w:rStyle w:val="Hyperlink"/>
          <w:rFonts w:ascii="Palatino Linotype" w:hAnsi="Palatino Linotype"/>
          <w:lang w:val="en-US"/>
        </w:rPr>
        <w:t>www</w:t>
      </w:r>
      <w:r w:rsidRPr="00271CDA">
        <w:rPr>
          <w:rStyle w:val="Hyperlink"/>
          <w:rFonts w:ascii="Palatino Linotype" w:hAnsi="Palatino Linotype"/>
          <w:lang w:val="ru-RU"/>
        </w:rPr>
        <w:t>.</w:t>
      </w:r>
      <w:proofErr w:type="spellStart"/>
      <w:r w:rsidRPr="00271CDA">
        <w:rPr>
          <w:rStyle w:val="Hyperlink"/>
          <w:rFonts w:ascii="Palatino Linotype" w:hAnsi="Palatino Linotype"/>
          <w:lang w:val="en-US"/>
        </w:rPr>
        <w:t>eatris</w:t>
      </w:r>
      <w:proofErr w:type="spellEnd"/>
      <w:r w:rsidRPr="00271CDA">
        <w:rPr>
          <w:rStyle w:val="Hyperlink"/>
          <w:rFonts w:ascii="Palatino Linotype" w:hAnsi="Palatino Linotype"/>
          <w:lang w:val="ru-RU"/>
        </w:rPr>
        <w:t>.</w:t>
      </w:r>
      <w:proofErr w:type="spellStart"/>
      <w:r w:rsidRPr="00271CDA">
        <w:rPr>
          <w:rStyle w:val="Hyperlink"/>
          <w:rFonts w:ascii="Palatino Linotype" w:hAnsi="Palatino Linotype"/>
          <w:lang w:val="en-US"/>
        </w:rPr>
        <w:t>eu</w:t>
      </w:r>
      <w:proofErr w:type="spellEnd"/>
      <w:r w:rsidRPr="00271CDA">
        <w:rPr>
          <w:rFonts w:ascii="Palatino Linotype" w:hAnsi="Palatino Linotype"/>
          <w:lang w:val="en-US"/>
        </w:rPr>
        <w:fldChar w:fldCharType="end"/>
      </w:r>
      <w:r w:rsidRPr="00271CDA">
        <w:rPr>
          <w:rFonts w:ascii="Palatino Linotype" w:hAnsi="Palatino Linotype"/>
          <w:lang w:val="ru-RU"/>
        </w:rPr>
        <w:t xml:space="preserve">). </w:t>
      </w:r>
    </w:p>
    <w:p w14:paraId="106EB393" w14:textId="77777777" w:rsidR="00271CDA" w:rsidRPr="00271CDA" w:rsidRDefault="00271CDA" w:rsidP="00271CDA">
      <w:pPr>
        <w:jc w:val="both"/>
        <w:rPr>
          <w:rFonts w:ascii="Palatino Linotype" w:hAnsi="Palatino Linotype"/>
        </w:rPr>
      </w:pPr>
      <w:r w:rsidRPr="00271CDA">
        <w:rPr>
          <w:rFonts w:ascii="Palatino Linotype" w:hAnsi="Palatino Linotype"/>
        </w:rPr>
        <w:t xml:space="preserve">Специално за конференцията на посещение в България са представители на централния офис на </w:t>
      </w:r>
      <w:r w:rsidRPr="00271CDA">
        <w:rPr>
          <w:rFonts w:ascii="Palatino Linotype" w:hAnsi="Palatino Linotype"/>
          <w:lang w:val="en-US"/>
        </w:rPr>
        <w:t>EATRIS</w:t>
      </w:r>
      <w:r w:rsidRPr="00271CDA">
        <w:rPr>
          <w:rFonts w:ascii="Palatino Linotype" w:hAnsi="Palatino Linotype"/>
          <w:lang w:val="ru-RU"/>
        </w:rPr>
        <w:t>-E</w:t>
      </w:r>
      <w:r w:rsidRPr="00271CDA">
        <w:rPr>
          <w:rFonts w:ascii="Palatino Linotype" w:hAnsi="Palatino Linotype"/>
          <w:lang w:val="en-US"/>
        </w:rPr>
        <w:t>RIC</w:t>
      </w:r>
      <w:r w:rsidRPr="00271CDA">
        <w:rPr>
          <w:rFonts w:ascii="Palatino Linotype" w:hAnsi="Palatino Linotype"/>
          <w:lang w:val="ru-RU"/>
        </w:rPr>
        <w:t xml:space="preserve"> водени от Изпълнителния Директор Антон Усси. </w:t>
      </w:r>
      <w:r w:rsidRPr="00271CDA">
        <w:rPr>
          <w:rFonts w:ascii="Palatino Linotype" w:hAnsi="Palatino Linotype"/>
        </w:rPr>
        <w:t>Ще бъдат представени новите постижения и приоритети в обекти от Националната пътна карта за научни инфраструктури в областта на биомедицината, ще бъдат обсъдени национални стратегии и възможности за научно и технологично сътрудничество в областта на персонализираната транслационна медицина свързани с членството на България към Европейската инфраструктура</w:t>
      </w:r>
      <w:r w:rsidRPr="00271CDA">
        <w:rPr>
          <w:rFonts w:ascii="Palatino Linotype" w:hAnsi="Palatino Linotype"/>
          <w:lang w:val="en-US"/>
        </w:rPr>
        <w:t xml:space="preserve"> EATRIS-ERIC</w:t>
      </w:r>
      <w:r w:rsidRPr="00271CDA">
        <w:rPr>
          <w:rFonts w:ascii="Palatino Linotype" w:hAnsi="Palatino Linotype"/>
        </w:rPr>
        <w:t xml:space="preserve">. </w:t>
      </w:r>
    </w:p>
    <w:p w14:paraId="01EBDA16" w14:textId="77777777" w:rsidR="00271CDA" w:rsidRPr="00271CDA" w:rsidRDefault="00271CDA" w:rsidP="00271CDA">
      <w:pPr>
        <w:jc w:val="both"/>
        <w:rPr>
          <w:rFonts w:ascii="Palatino Linotype" w:hAnsi="Palatino Linotype"/>
        </w:rPr>
      </w:pPr>
      <w:r w:rsidRPr="00271CDA">
        <w:rPr>
          <w:rFonts w:ascii="Palatino Linotype" w:hAnsi="Palatino Linotype"/>
        </w:rPr>
        <w:t>Разчитаме на интерес и участие в конференцията от широк кръг представители на биомедицинската общност в България за да се превърне това събитие в значим форум за обмен на научни приоритети и интегриране в европейските мрежи по транслационна и персонализирана медицина.</w:t>
      </w:r>
    </w:p>
    <w:p w14:paraId="501A1CA3" w14:textId="77777777" w:rsidR="00271CDA" w:rsidRPr="00271CDA" w:rsidRDefault="00271CDA" w:rsidP="00271CDA">
      <w:pPr>
        <w:rPr>
          <w:rFonts w:ascii="Palatino Linotype" w:hAnsi="Palatino Linotype"/>
        </w:rPr>
      </w:pPr>
    </w:p>
    <w:p w14:paraId="14C97E39" w14:textId="77777777" w:rsidR="00271CDA" w:rsidRPr="00271CDA" w:rsidRDefault="00271CDA" w:rsidP="00271CDA">
      <w:pPr>
        <w:rPr>
          <w:rFonts w:ascii="Palatino Linotype" w:hAnsi="Palatino Linotype"/>
        </w:rPr>
      </w:pPr>
      <w:r w:rsidRPr="00271CDA">
        <w:rPr>
          <w:rFonts w:ascii="Palatino Linotype" w:hAnsi="Palatino Linotype"/>
        </w:rPr>
        <w:t xml:space="preserve">Д-р Милена Дамянова, </w:t>
      </w:r>
    </w:p>
    <w:p w14:paraId="10FC157F" w14:textId="77777777" w:rsidR="00271CDA" w:rsidRDefault="00271CDA" w:rsidP="00271CDA">
      <w:pPr>
        <w:rPr>
          <w:rFonts w:ascii="Palatino Linotype" w:hAnsi="Palatino Linotype"/>
        </w:rPr>
      </w:pPr>
      <w:r w:rsidRPr="00271CDA">
        <w:rPr>
          <w:rFonts w:ascii="Palatino Linotype" w:hAnsi="Palatino Linotype"/>
        </w:rPr>
        <w:t>директор на Дирекция „Наука“, МОН</w:t>
      </w:r>
    </w:p>
    <w:p w14:paraId="31D152DF" w14:textId="77777777" w:rsidR="00271CDA" w:rsidRPr="00271CDA" w:rsidRDefault="00271CDA" w:rsidP="00271CDA">
      <w:pPr>
        <w:rPr>
          <w:rFonts w:ascii="Palatino Linotype" w:hAnsi="Palatino Linotype"/>
        </w:rPr>
      </w:pPr>
    </w:p>
    <w:p w14:paraId="46651585" w14:textId="77777777" w:rsidR="00271CDA" w:rsidRPr="00271CDA" w:rsidRDefault="00271CDA" w:rsidP="00271CDA">
      <w:pPr>
        <w:rPr>
          <w:rFonts w:ascii="Palatino Linotype" w:hAnsi="Palatino Linotype"/>
        </w:rPr>
      </w:pPr>
      <w:r w:rsidRPr="00271CDA">
        <w:rPr>
          <w:rFonts w:ascii="Palatino Linotype" w:hAnsi="Palatino Linotype"/>
        </w:rPr>
        <w:t xml:space="preserve">Проф. дбн Росица Конакчиева, </w:t>
      </w:r>
    </w:p>
    <w:p w14:paraId="2EF7675C" w14:textId="77777777" w:rsidR="00271CDA" w:rsidRPr="00271CDA" w:rsidRDefault="00271CDA" w:rsidP="00271CDA">
      <w:pPr>
        <w:rPr>
          <w:rFonts w:ascii="Palatino Linotype" w:hAnsi="Palatino Linotype"/>
        </w:rPr>
      </w:pPr>
      <w:r w:rsidRPr="00271CDA">
        <w:rPr>
          <w:rFonts w:ascii="Palatino Linotype" w:hAnsi="Palatino Linotype"/>
        </w:rPr>
        <w:t xml:space="preserve">Национален Директор на </w:t>
      </w:r>
      <w:r w:rsidRPr="00271CDA">
        <w:rPr>
          <w:rFonts w:ascii="Palatino Linotype" w:hAnsi="Palatino Linotype"/>
          <w:lang w:val="en-US"/>
        </w:rPr>
        <w:t>EATRIS</w:t>
      </w:r>
      <w:r w:rsidRPr="00271CDA">
        <w:rPr>
          <w:rFonts w:ascii="Palatino Linotype" w:hAnsi="Palatino Linotype"/>
          <w:lang w:val="ru-RU"/>
        </w:rPr>
        <w:t>-</w:t>
      </w:r>
      <w:r w:rsidRPr="00271CDA">
        <w:rPr>
          <w:rFonts w:ascii="Palatino Linotype" w:hAnsi="Palatino Linotype"/>
          <w:lang w:val="en-US"/>
        </w:rPr>
        <w:t>ERIC</w:t>
      </w:r>
      <w:r w:rsidRPr="00271CDA">
        <w:rPr>
          <w:rFonts w:ascii="Palatino Linotype" w:hAnsi="Palatino Linotype"/>
          <w:lang w:val="ru-RU"/>
        </w:rPr>
        <w:t xml:space="preserve"> </w:t>
      </w:r>
      <w:r w:rsidRPr="00271CDA">
        <w:rPr>
          <w:rFonts w:ascii="Palatino Linotype" w:hAnsi="Palatino Linotype"/>
        </w:rPr>
        <w:t>за България</w:t>
      </w:r>
    </w:p>
    <w:p w14:paraId="6444F84E" w14:textId="77777777" w:rsidR="00923A51" w:rsidRDefault="00923A51">
      <w:pPr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br w:type="page"/>
      </w:r>
    </w:p>
    <w:p w14:paraId="44F6B7E7" w14:textId="77777777" w:rsidR="00285025" w:rsidRPr="0082541A" w:rsidRDefault="00285025" w:rsidP="00A6490C">
      <w:pPr>
        <w:spacing w:after="0"/>
        <w:rPr>
          <w:rFonts w:ascii="Palatino Linotype" w:hAnsi="Palatino Linotype"/>
          <w:sz w:val="24"/>
          <w:szCs w:val="24"/>
        </w:rPr>
      </w:pPr>
    </w:p>
    <w:p w14:paraId="47FA0484" w14:textId="77777777" w:rsidR="00EF4FCD" w:rsidRPr="00923A51" w:rsidRDefault="00EF4FCD" w:rsidP="00A6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Arial"/>
          <w:b/>
          <w:caps/>
          <w:sz w:val="24"/>
          <w:szCs w:val="24"/>
          <w:lang w:val="en-US"/>
        </w:rPr>
      </w:pPr>
      <w:r w:rsidRPr="00923A51">
        <w:rPr>
          <w:rFonts w:ascii="Palatino Linotype" w:eastAsia="Calibri" w:hAnsi="Palatino Linotype" w:cs="Arial"/>
          <w:b/>
          <w:caps/>
          <w:sz w:val="24"/>
          <w:szCs w:val="24"/>
        </w:rPr>
        <w:t xml:space="preserve">EATRIS-Bulgaria </w:t>
      </w:r>
      <w:r w:rsidR="00923A51" w:rsidRPr="00923A51">
        <w:rPr>
          <w:rFonts w:ascii="Palatino Linotype" w:eastAsia="Calibri" w:hAnsi="Palatino Linotype" w:cs="Arial"/>
          <w:b/>
          <w:caps/>
          <w:sz w:val="24"/>
          <w:szCs w:val="24"/>
          <w:lang w:val="en-US"/>
        </w:rPr>
        <w:t>Annual</w:t>
      </w:r>
      <w:r w:rsidRPr="00923A51">
        <w:rPr>
          <w:rFonts w:ascii="Palatino Linotype" w:eastAsia="Calibri" w:hAnsi="Palatino Linotype" w:cs="Arial"/>
          <w:b/>
          <w:caps/>
          <w:sz w:val="24"/>
          <w:szCs w:val="24"/>
        </w:rPr>
        <w:t xml:space="preserve"> Meeting</w:t>
      </w:r>
      <w:r w:rsidR="00923A51" w:rsidRPr="00923A51">
        <w:rPr>
          <w:rFonts w:ascii="Palatino Linotype" w:eastAsia="Calibri" w:hAnsi="Palatino Linotype" w:cs="Arial"/>
          <w:b/>
          <w:caps/>
          <w:sz w:val="24"/>
          <w:szCs w:val="24"/>
          <w:lang w:val="en-US"/>
        </w:rPr>
        <w:t xml:space="preserve"> 2023</w:t>
      </w:r>
    </w:p>
    <w:p w14:paraId="5D8C0F7F" w14:textId="77777777" w:rsidR="00EF4FCD" w:rsidRPr="0082541A" w:rsidRDefault="00EF4FCD" w:rsidP="00A6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</w:rPr>
      </w:pPr>
    </w:p>
    <w:p w14:paraId="613B6948" w14:textId="77777777" w:rsidR="00EF4FCD" w:rsidRPr="0082541A" w:rsidRDefault="00EF4FCD" w:rsidP="00A6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  <w:lang w:val="en-US"/>
        </w:rPr>
      </w:pPr>
      <w:r w:rsidRPr="0082541A">
        <w:rPr>
          <w:rFonts w:ascii="Palatino Linotype" w:eastAsia="Calibri" w:hAnsi="Palatino Linotype" w:cs="Arial"/>
          <w:b/>
          <w:sz w:val="24"/>
          <w:szCs w:val="24"/>
        </w:rPr>
        <w:t xml:space="preserve">10 November 2023, Grand Hotel Sofia, </w:t>
      </w:r>
      <w:r w:rsidRPr="0082541A">
        <w:rPr>
          <w:rFonts w:ascii="Palatino Linotype" w:eastAsia="Calibri" w:hAnsi="Palatino Linotype" w:cs="Arial"/>
          <w:b/>
          <w:sz w:val="24"/>
          <w:szCs w:val="24"/>
          <w:lang w:val="en-US"/>
        </w:rPr>
        <w:t xml:space="preserve">Sofia Conference Hall </w:t>
      </w:r>
    </w:p>
    <w:p w14:paraId="3F42C972" w14:textId="77777777" w:rsidR="009333F1" w:rsidRDefault="009333F1" w:rsidP="00A6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  <w:lang w:val="en-US"/>
        </w:rPr>
      </w:pPr>
    </w:p>
    <w:p w14:paraId="0036EF89" w14:textId="77777777" w:rsidR="001B2A1E" w:rsidRPr="0082541A" w:rsidRDefault="001B2A1E" w:rsidP="00A6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  <w:lang w:val="en-US"/>
        </w:rPr>
      </w:pPr>
    </w:p>
    <w:p w14:paraId="56901B6E" w14:textId="77777777" w:rsidR="009333F1" w:rsidRPr="0082541A" w:rsidRDefault="007C1FAB" w:rsidP="00A6490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Verdana"/>
          <w:b/>
          <w:sz w:val="24"/>
          <w:szCs w:val="24"/>
          <w:lang w:val="en-US"/>
        </w:rPr>
      </w:pPr>
      <w:r w:rsidRPr="0082541A">
        <w:rPr>
          <w:rFonts w:ascii="Palatino Linotype" w:eastAsia="Calibri" w:hAnsi="Palatino Linotype" w:cs="Verdana"/>
          <w:sz w:val="24"/>
          <w:szCs w:val="24"/>
          <w:lang w:val="en-US"/>
        </w:rPr>
        <w:tab/>
      </w:r>
      <w:r w:rsidR="00A6490C" w:rsidRPr="0082541A">
        <w:rPr>
          <w:rFonts w:ascii="Palatino Linotype" w:eastAsia="Calibri" w:hAnsi="Palatino Linotype" w:cs="Verdana"/>
          <w:sz w:val="24"/>
          <w:szCs w:val="24"/>
          <w:lang w:val="en-US"/>
        </w:rPr>
        <w:tab/>
      </w:r>
      <w:r w:rsidR="00A6490C" w:rsidRPr="0082541A">
        <w:rPr>
          <w:rFonts w:ascii="Palatino Linotype" w:eastAsia="Calibri" w:hAnsi="Palatino Linotype" w:cs="Verdana"/>
          <w:sz w:val="24"/>
          <w:szCs w:val="24"/>
          <w:lang w:val="en-US"/>
        </w:rPr>
        <w:tab/>
      </w:r>
      <w:r w:rsidR="00A6490C" w:rsidRPr="0082541A">
        <w:rPr>
          <w:rFonts w:ascii="Palatino Linotype" w:eastAsia="Calibri" w:hAnsi="Palatino Linotype" w:cs="Verdana"/>
          <w:sz w:val="24"/>
          <w:szCs w:val="24"/>
          <w:lang w:val="en-US"/>
        </w:rPr>
        <w:tab/>
      </w:r>
      <w:r w:rsidR="00A6490C" w:rsidRPr="0082541A">
        <w:rPr>
          <w:rFonts w:ascii="Palatino Linotype" w:eastAsia="Calibri" w:hAnsi="Palatino Linotype" w:cs="Verdana"/>
          <w:sz w:val="24"/>
          <w:szCs w:val="24"/>
          <w:lang w:val="en-US"/>
        </w:rPr>
        <w:tab/>
        <w:t xml:space="preserve">      </w:t>
      </w:r>
      <w:r w:rsidR="00A6490C" w:rsidRPr="0082541A">
        <w:rPr>
          <w:rFonts w:ascii="Palatino Linotype" w:eastAsia="Calibri" w:hAnsi="Palatino Linotype" w:cs="Verdana"/>
          <w:b/>
          <w:sz w:val="24"/>
          <w:szCs w:val="24"/>
          <w:lang w:val="en-US"/>
        </w:rPr>
        <w:t>PROGRAM</w:t>
      </w:r>
    </w:p>
    <w:p w14:paraId="717941CC" w14:textId="77777777" w:rsidR="00A6490C" w:rsidRPr="0082541A" w:rsidRDefault="00A6490C" w:rsidP="00A6490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Verdana"/>
          <w:sz w:val="24"/>
          <w:szCs w:val="24"/>
          <w:lang w:val="en-US"/>
        </w:rPr>
      </w:pPr>
    </w:p>
    <w:p w14:paraId="53DE1A7B" w14:textId="77777777" w:rsidR="009333F1" w:rsidRPr="0082541A" w:rsidRDefault="009333F1" w:rsidP="00A6490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Verdana"/>
          <w:sz w:val="24"/>
          <w:szCs w:val="24"/>
          <w:lang w:val="en-US"/>
        </w:rPr>
      </w:pPr>
    </w:p>
    <w:p w14:paraId="0AAAC5C4" w14:textId="77777777" w:rsidR="00A6490C" w:rsidRPr="001B2A1E" w:rsidRDefault="0082541A" w:rsidP="00A6490C">
      <w:pPr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n-US" w:eastAsia="bg-BG"/>
        </w:rPr>
        <w:t>0</w:t>
      </w:r>
      <w:r w:rsidR="00EF4FCD" w:rsidRPr="0082541A">
        <w:rPr>
          <w:rFonts w:ascii="Palatino Linotype" w:eastAsia="Times New Roman" w:hAnsi="Palatino Linotype" w:cs="Times New Roman"/>
          <w:sz w:val="24"/>
          <w:szCs w:val="24"/>
          <w:lang w:val="en-US" w:eastAsia="bg-BG"/>
        </w:rPr>
        <w:t>9.30</w:t>
      </w:r>
      <w:r>
        <w:rPr>
          <w:rFonts w:ascii="Palatino Linotype" w:eastAsia="Times New Roman" w:hAnsi="Palatino Linotype" w:cs="Times New Roman"/>
          <w:sz w:val="24"/>
          <w:szCs w:val="24"/>
          <w:lang w:val="en-US" w:eastAsia="bg-BG"/>
        </w:rPr>
        <w:t xml:space="preserve"> </w:t>
      </w:r>
      <w:r w:rsidR="00E43CEF">
        <w:rPr>
          <w:rFonts w:ascii="Palatino Linotype" w:eastAsia="Times New Roman" w:hAnsi="Palatino Linotype" w:cs="Times New Roman"/>
          <w:sz w:val="24"/>
          <w:szCs w:val="24"/>
          <w:lang w:eastAsia="bg-BG"/>
        </w:rPr>
        <w:t>- 09.5</w:t>
      </w:r>
      <w:r w:rsidR="00EF4FCD" w:rsidRPr="0082541A">
        <w:rPr>
          <w:rFonts w:ascii="Palatino Linotype" w:eastAsia="Times New Roman" w:hAnsi="Palatino Linotype" w:cs="Times New Roman"/>
          <w:sz w:val="24"/>
          <w:szCs w:val="24"/>
          <w:lang w:eastAsia="bg-BG"/>
        </w:rPr>
        <w:t>0</w:t>
      </w:r>
      <w:r w:rsidR="00A6490C" w:rsidRPr="0082541A">
        <w:rPr>
          <w:rFonts w:ascii="Palatino Linotype" w:eastAsia="Times New Roman" w:hAnsi="Palatino Linotype" w:cs="Times New Roman"/>
          <w:sz w:val="24"/>
          <w:szCs w:val="24"/>
          <w:lang w:val="en-US" w:eastAsia="bg-BG"/>
        </w:rPr>
        <w:t xml:space="preserve"> –</w:t>
      </w:r>
      <w:r w:rsidR="00A6490C" w:rsidRPr="0082541A">
        <w:rPr>
          <w:rFonts w:ascii="Palatino Linotype" w:eastAsia="Times New Roman" w:hAnsi="Palatino Linotype" w:cs="Times New Roman"/>
          <w:sz w:val="24"/>
          <w:szCs w:val="24"/>
          <w:u w:val="single"/>
          <w:lang w:val="en-US" w:eastAsia="bg-BG"/>
        </w:rPr>
        <w:t xml:space="preserve"> </w:t>
      </w:r>
      <w:r w:rsidR="007C1FAB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>Registration</w:t>
      </w:r>
      <w:r w:rsidR="00A6490C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 –</w:t>
      </w:r>
      <w:r w:rsidR="007C1FAB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 </w:t>
      </w:r>
      <w:r w:rsidR="007C1FAB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Foyer</w:t>
      </w:r>
      <w:r w:rsidR="00A6490C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, Sofia Conference Hall</w:t>
      </w:r>
    </w:p>
    <w:p w14:paraId="5471A4F4" w14:textId="77777777" w:rsidR="007B5F22" w:rsidRPr="0082541A" w:rsidRDefault="00E43CEF" w:rsidP="00A6490C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09.50 – 10.00</w:t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</w:t>
      </w:r>
      <w:r w:rsidR="00A6490C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-</w:t>
      </w:r>
      <w:r w:rsidR="00A6490C" w:rsidRPr="0082541A">
        <w:rPr>
          <w:rFonts w:ascii="Palatino Linotype" w:eastAsia="Times New Roman" w:hAnsi="Palatino Linotype" w:cs="Arial"/>
          <w:bCs/>
          <w:sz w:val="24"/>
          <w:szCs w:val="24"/>
          <w:u w:val="single"/>
          <w:lang w:val="en-US" w:eastAsia="bg-BG"/>
        </w:rPr>
        <w:t xml:space="preserve"> </w:t>
      </w:r>
      <w:r w:rsidR="007C1FAB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Opening </w:t>
      </w:r>
      <w:r w:rsidR="0082541A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>and W</w:t>
      </w:r>
      <w:r w:rsidR="00A6490C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elcome </w:t>
      </w:r>
      <w:r w:rsidR="007C1FAB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>by chair</w:t>
      </w:r>
      <w:r w:rsidR="00A6490C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 (</w:t>
      </w:r>
      <w:r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Sofia University</w:t>
      </w:r>
      <w:r w:rsidR="00A6490C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)</w:t>
      </w:r>
    </w:p>
    <w:p w14:paraId="26D1F9B0" w14:textId="77777777" w:rsidR="00A6490C" w:rsidRPr="0082541A" w:rsidRDefault="0082541A" w:rsidP="00A6490C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u w:val="single"/>
          <w:lang w:val="en-US" w:eastAsia="bg-BG"/>
        </w:rPr>
      </w:pPr>
      <w:r>
        <w:rPr>
          <w:rFonts w:ascii="Palatino Linotype" w:eastAsia="Times New Roman" w:hAnsi="Palatino Linotype" w:cs="Arial"/>
          <w:bCs/>
          <w:sz w:val="24"/>
          <w:szCs w:val="24"/>
          <w:u w:val="single"/>
          <w:lang w:val="en-US" w:eastAsia="bg-BG"/>
        </w:rPr>
        <w:t xml:space="preserve"> </w:t>
      </w:r>
    </w:p>
    <w:p w14:paraId="60648EA1" w14:textId="77777777" w:rsidR="00EF4FCD" w:rsidRPr="0082541A" w:rsidRDefault="007B5F22" w:rsidP="00A6490C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10.10 –</w:t>
      </w:r>
      <w:r w:rsidR="00A6490C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12</w:t>
      </w: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.</w:t>
      </w:r>
      <w:r w:rsidR="00A6490C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00</w:t>
      </w:r>
      <w:r w:rsidR="00A6490C" w:rsidRPr="0082541A">
        <w:rPr>
          <w:rFonts w:ascii="Palatino Linotype" w:eastAsia="Times New Roman" w:hAnsi="Palatino Linotype" w:cs="Arial"/>
          <w:bCs/>
          <w:i/>
          <w:sz w:val="24"/>
          <w:szCs w:val="24"/>
          <w:lang w:val="en-US" w:eastAsia="bg-BG"/>
        </w:rPr>
        <w:t xml:space="preserve"> -</w:t>
      </w:r>
      <w:r w:rsidR="00A6490C" w:rsidRPr="0082541A">
        <w:rPr>
          <w:rFonts w:ascii="Palatino Linotype" w:eastAsia="Times New Roman" w:hAnsi="Palatino Linotype" w:cs="Arial"/>
          <w:bCs/>
          <w:i/>
          <w:sz w:val="24"/>
          <w:szCs w:val="24"/>
          <w:u w:val="single"/>
          <w:lang w:val="en-US" w:eastAsia="bg-BG"/>
        </w:rPr>
        <w:t xml:space="preserve"> </w:t>
      </w:r>
      <w:r w:rsidR="00EF4FCD"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Plenary session - </w:t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N</w:t>
      </w:r>
      <w:proofErr w:type="spellStart"/>
      <w:r w:rsidR="00E43CEF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ew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priorities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in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Science and Innovation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with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focus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on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ESFRI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polices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in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the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field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of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medicine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,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health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and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digital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>technologies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</w:t>
      </w:r>
    </w:p>
    <w:p w14:paraId="0CC0B173" w14:textId="77777777" w:rsidR="00A6490C" w:rsidRPr="0082541A" w:rsidRDefault="00A6490C" w:rsidP="00A6490C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i/>
          <w:sz w:val="24"/>
          <w:szCs w:val="24"/>
          <w:u w:val="single"/>
          <w:lang w:val="en-US" w:eastAsia="bg-BG"/>
        </w:rPr>
      </w:pPr>
    </w:p>
    <w:p w14:paraId="57643F06" w14:textId="77777777" w:rsidR="0062252E" w:rsidRPr="0082541A" w:rsidRDefault="00EF4FCD" w:rsidP="00A6490C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>Key note speakers</w:t>
      </w: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– </w:t>
      </w:r>
    </w:p>
    <w:p w14:paraId="3BD2B680" w14:textId="77777777" w:rsidR="0062252E" w:rsidRPr="0082541A" w:rsidRDefault="0062252E" w:rsidP="00A6490C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ab/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Karina Angelieva (</w:t>
      </w:r>
      <w:r w:rsidR="00B764EB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National Representative in </w:t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ESFRI</w:t>
      </w:r>
      <w:r w:rsidR="00B764EB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Board</w:t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) </w:t>
      </w:r>
      <w:r w:rsid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</w:t>
      </w:r>
    </w:p>
    <w:p w14:paraId="1DB026DE" w14:textId="77777777" w:rsidR="00EF4FCD" w:rsidRPr="0082541A" w:rsidRDefault="0062252E" w:rsidP="00A6490C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ab/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Anton </w:t>
      </w:r>
      <w:proofErr w:type="spellStart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Ussi</w:t>
      </w:r>
      <w:proofErr w:type="spellEnd"/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(</w:t>
      </w:r>
      <w:r w:rsidR="00B764EB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C&amp;S Office </w:t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EATRIS-ERIC</w:t>
      </w:r>
      <w:r w:rsidR="00B764EB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, </w:t>
      </w:r>
      <w:r w:rsidR="00B764EB" w:rsidRPr="00B764EB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Operations &amp; Finance Director</w:t>
      </w:r>
      <w:r w:rsidR="00EF4FC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)</w:t>
      </w:r>
    </w:p>
    <w:p w14:paraId="09CFC860" w14:textId="77777777" w:rsidR="00EF4FCD" w:rsidRPr="0082541A" w:rsidRDefault="00EF4FCD" w:rsidP="00A6490C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</w:pPr>
    </w:p>
    <w:p w14:paraId="0346C76C" w14:textId="77777777" w:rsidR="00CE72E1" w:rsidRDefault="007B5F22" w:rsidP="00A6490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Strategic Science and Innovation Program SUMMIT 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2023-2026 </w:t>
      </w:r>
    </w:p>
    <w:p w14:paraId="4D5D24B8" w14:textId="77777777" w:rsidR="00A6490C" w:rsidRPr="00CE72E1" w:rsidRDefault="00CE72E1" w:rsidP="00CE72E1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CE72E1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SUMMIT GROWTH Study Group at Sofia University</w:t>
      </w:r>
      <w:r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- Biomedical Research Pipeline </w:t>
      </w:r>
      <w:r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- </w:t>
      </w:r>
      <w:proofErr w:type="spellStart"/>
      <w:r w:rsidRPr="00CE72E1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Tsvetelina</w:t>
      </w:r>
      <w:proofErr w:type="spellEnd"/>
      <w:r w:rsidRPr="00CE72E1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</w:t>
      </w:r>
      <w:proofErr w:type="spellStart"/>
      <w:r w:rsidRPr="00CE72E1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Velikova</w:t>
      </w:r>
      <w:proofErr w:type="spellEnd"/>
      <w:r w:rsidRPr="00CE72E1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, MD, PhD</w:t>
      </w:r>
      <w:r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, </w:t>
      </w:r>
      <w:r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Sofia University</w:t>
      </w:r>
    </w:p>
    <w:p w14:paraId="09568050" w14:textId="77777777" w:rsidR="00A6490C" w:rsidRPr="0082541A" w:rsidRDefault="00A6490C" w:rsidP="00A6490C">
      <w:pPr>
        <w:pStyle w:val="ListParagraph"/>
        <w:shd w:val="clear" w:color="auto" w:fill="FFFFFF"/>
        <w:spacing w:after="0" w:line="240" w:lineRule="auto"/>
        <w:ind w:left="1080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</w:p>
    <w:p w14:paraId="568542E5" w14:textId="77777777" w:rsidR="00A6490C" w:rsidRPr="0082541A" w:rsidRDefault="00AD7B38" w:rsidP="00A6490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EATRIS-Bulgaria – achievements and perspectives </w:t>
      </w: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– prof. Rossitza Konakchieva</w:t>
      </w:r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, National Director EATRIS-Bulgaria</w:t>
      </w:r>
      <w:r w:rsidR="00A6490C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, Sofia University</w:t>
      </w:r>
    </w:p>
    <w:p w14:paraId="5164301E" w14:textId="77777777" w:rsidR="00A6490C" w:rsidRPr="0082541A" w:rsidRDefault="00A6490C" w:rsidP="00A6490C">
      <w:pPr>
        <w:pStyle w:val="ListParagraph"/>
        <w:shd w:val="clear" w:color="auto" w:fill="FFFFFF"/>
        <w:spacing w:after="0" w:line="240" w:lineRule="auto"/>
        <w:ind w:left="1080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</w:p>
    <w:p w14:paraId="0B96E271" w14:textId="77777777" w:rsidR="00A6490C" w:rsidRPr="0082541A" w:rsidRDefault="00394313" w:rsidP="00A6490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R&amp;D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 priorities 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in Translational medicine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eastAsia="bg-BG"/>
        </w:rPr>
        <w:t xml:space="preserve">– presentation of new 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infrastructure capacity </w:t>
      </w: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projects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</w:t>
      </w:r>
      <w:r w:rsid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:</w:t>
      </w:r>
    </w:p>
    <w:p w14:paraId="3679BFF9" w14:textId="77777777" w:rsidR="00A6490C" w:rsidRPr="0082541A" w:rsidRDefault="00394313" w:rsidP="00A6490C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New single cell research platforms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–</w:t>
      </w:r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Prof. 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Soren </w:t>
      </w:r>
      <w:proofErr w:type="spellStart"/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Hayrabedyan</w:t>
      </w:r>
      <w:proofErr w:type="spellEnd"/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(Director of IBIR-BAS)</w:t>
      </w:r>
    </w:p>
    <w:p w14:paraId="77C692C3" w14:textId="77777777" w:rsidR="00A6490C" w:rsidRPr="0082541A" w:rsidRDefault="00394313" w:rsidP="00A6490C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Research opportunities at MU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– Plovdiv </w:t>
      </w:r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–</w:t>
      </w:r>
      <w:r w:rsidR="00AD7B38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P</w:t>
      </w:r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rof. </w:t>
      </w: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Victoria Sarafian (Director of Research Institute at MU-Plovdiv)</w:t>
      </w:r>
    </w:p>
    <w:p w14:paraId="17F944D8" w14:textId="77777777" w:rsidR="00A6490C" w:rsidRPr="0082541A" w:rsidRDefault="00AD7B38" w:rsidP="00A6490C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MU – Sofia </w:t>
      </w:r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–</w:t>
      </w:r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</w:t>
      </w:r>
      <w:r w:rsidR="008D3F8F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prof. Radka Kaneva</w:t>
      </w:r>
      <w:r w:rsidR="00394313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(MMC, BBMRI-ERIC)</w:t>
      </w:r>
    </w:p>
    <w:p w14:paraId="50D2CBA3" w14:textId="77777777" w:rsidR="00A6490C" w:rsidRPr="0082541A" w:rsidRDefault="0062252E" w:rsidP="00A6490C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Biomaterials research at the Faculty of Chemistry and Pharmacy</w:t>
      </w:r>
      <w:r w:rsid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- </w:t>
      </w:r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Prof. </w:t>
      </w:r>
      <w:proofErr w:type="spellStart"/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Ivayla</w:t>
      </w:r>
      <w:proofErr w:type="spellEnd"/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</w:t>
      </w:r>
      <w:proofErr w:type="spellStart"/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Pantcheva</w:t>
      </w:r>
      <w:proofErr w:type="spellEnd"/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, </w:t>
      </w:r>
      <w:r w:rsid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FCP, </w:t>
      </w: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SU “ St. </w:t>
      </w:r>
      <w:proofErr w:type="spellStart"/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Kl.Ohridski</w:t>
      </w:r>
      <w:proofErr w:type="spellEnd"/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”</w:t>
      </w:r>
    </w:p>
    <w:p w14:paraId="41DB1CC2" w14:textId="77777777" w:rsidR="00A6490C" w:rsidRPr="0082541A" w:rsidRDefault="00E43CEF" w:rsidP="00A6490C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Human p</w:t>
      </w:r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luripotent stem cells- </w:t>
      </w:r>
      <w:r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advanced</w:t>
      </w:r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tools in personalized medicine </w:t>
      </w:r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–Dr. Borislav </w:t>
      </w:r>
      <w:proofErr w:type="spellStart"/>
      <w:r w:rsidR="00C111BD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Arabadjiev</w:t>
      </w:r>
      <w:proofErr w:type="spellEnd"/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,</w:t>
      </w:r>
      <w:r w:rsid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FB,</w:t>
      </w:r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 St. </w:t>
      </w:r>
      <w:proofErr w:type="spellStart"/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Kl.Ohridski</w:t>
      </w:r>
      <w:proofErr w:type="spellEnd"/>
      <w:r w:rsidR="0062252E"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”</w:t>
      </w:r>
    </w:p>
    <w:p w14:paraId="0DEB1193" w14:textId="77777777" w:rsidR="009333F1" w:rsidRPr="0082541A" w:rsidRDefault="009333F1" w:rsidP="00A6490C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eastAsia="bg-BG"/>
        </w:rPr>
      </w:pPr>
    </w:p>
    <w:p w14:paraId="0E0DF8BE" w14:textId="77777777" w:rsidR="009333F1" w:rsidRPr="0082541A" w:rsidRDefault="00A6490C" w:rsidP="00A6490C">
      <w:pPr>
        <w:pStyle w:val="ListParagraph"/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val="en-US" w:eastAsia="bg-BG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u w:val="single"/>
          <w:lang w:eastAsia="bg-BG"/>
        </w:rPr>
        <w:t>12.00-12.3</w:t>
      </w:r>
      <w:r w:rsidR="009333F1" w:rsidRPr="0082541A">
        <w:rPr>
          <w:rFonts w:ascii="Palatino Linotype" w:eastAsia="Times New Roman" w:hAnsi="Palatino Linotype" w:cs="Arial"/>
          <w:bCs/>
          <w:sz w:val="24"/>
          <w:szCs w:val="24"/>
          <w:u w:val="single"/>
          <w:lang w:eastAsia="bg-BG"/>
        </w:rPr>
        <w:t>0</w:t>
      </w:r>
      <w:r w:rsidR="0082541A" w:rsidRPr="0082541A">
        <w:rPr>
          <w:rFonts w:ascii="Palatino Linotype" w:eastAsia="Times New Roman" w:hAnsi="Palatino Linotype" w:cs="Arial"/>
          <w:bCs/>
          <w:sz w:val="24"/>
          <w:szCs w:val="24"/>
          <w:u w:val="single"/>
          <w:lang w:val="en-US" w:eastAsia="bg-BG"/>
        </w:rPr>
        <w:t xml:space="preserve"> -</w:t>
      </w:r>
      <w:r w:rsidR="009333F1" w:rsidRPr="0082541A">
        <w:rPr>
          <w:rFonts w:ascii="Palatino Linotype" w:eastAsia="Times New Roman" w:hAnsi="Palatino Linotype" w:cs="Arial"/>
          <w:bCs/>
          <w:sz w:val="24"/>
          <w:szCs w:val="24"/>
          <w:u w:val="single"/>
          <w:lang w:eastAsia="bg-BG"/>
        </w:rPr>
        <w:t xml:space="preserve"> </w:t>
      </w:r>
      <w:proofErr w:type="spellStart"/>
      <w:r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>Cafe</w:t>
      </w:r>
      <w:r w:rsidR="00E43CEF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>e</w:t>
      </w:r>
      <w:proofErr w:type="spellEnd"/>
      <w:r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 break</w:t>
      </w:r>
    </w:p>
    <w:p w14:paraId="490C3750" w14:textId="77777777" w:rsidR="0082541A" w:rsidRDefault="0082541A" w:rsidP="0082541A">
      <w:pPr>
        <w:pStyle w:val="ListParagraph"/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82541A">
        <w:rPr>
          <w:rFonts w:ascii="Palatino Linotype" w:eastAsia="Times New Roman" w:hAnsi="Palatino Linotype" w:cs="Arial"/>
          <w:bCs/>
          <w:sz w:val="24"/>
          <w:szCs w:val="24"/>
          <w:u w:val="single"/>
          <w:lang w:val="en-US" w:eastAsia="bg-BG"/>
        </w:rPr>
        <w:t>12.30- 14.</w:t>
      </w:r>
      <w:r w:rsidRPr="0082541A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>00</w:t>
      </w:r>
      <w:r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 xml:space="preserve">- </w:t>
      </w:r>
      <w:r w:rsidRPr="0082541A">
        <w:rPr>
          <w:rFonts w:ascii="Palatino Linotype" w:eastAsia="Times New Roman" w:hAnsi="Palatino Linotype" w:cs="Arial"/>
          <w:b/>
          <w:bCs/>
          <w:sz w:val="24"/>
          <w:szCs w:val="24"/>
          <w:lang w:val="en-US" w:eastAsia="bg-BG"/>
        </w:rPr>
        <w:t>Plenary session</w:t>
      </w:r>
      <w:r w:rsidRPr="0082541A">
        <w:rPr>
          <w:rFonts w:ascii="Palatino Linotype" w:eastAsia="Times New Roman" w:hAnsi="Palatino Linotype" w:cs="Arial"/>
          <w:bCs/>
          <w:i/>
          <w:sz w:val="24"/>
          <w:szCs w:val="24"/>
          <w:lang w:val="en-US" w:eastAsia="bg-BG"/>
        </w:rPr>
        <w:t xml:space="preserve"> - </w:t>
      </w:r>
      <w:r w:rsidRPr="0082541A">
        <w:rPr>
          <w:rFonts w:ascii="Palatino Linotype" w:eastAsia="Times New Roman" w:hAnsi="Palatino Linotype" w:cs="Calibri"/>
          <w:bCs/>
          <w:color w:val="000000"/>
          <w:sz w:val="24"/>
          <w:szCs w:val="24"/>
          <w:bdr w:val="none" w:sz="0" w:space="0" w:color="auto" w:frame="1"/>
        </w:rPr>
        <w:t xml:space="preserve">EATRIS </w:t>
      </w:r>
      <w:r w:rsidR="00B764EB">
        <w:rPr>
          <w:rFonts w:ascii="Palatino Linotype" w:eastAsia="Times New Roman" w:hAnsi="Palatino Linotype" w:cs="Calibri"/>
          <w:bCs/>
          <w:color w:val="000000"/>
          <w:sz w:val="24"/>
          <w:szCs w:val="24"/>
          <w:bdr w:val="none" w:sz="0" w:space="0" w:color="auto" w:frame="1"/>
          <w:lang w:val="en-US"/>
        </w:rPr>
        <w:t>– ERIC -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 xml:space="preserve"> new initiatives and projects </w:t>
      </w:r>
      <w:r w:rsidR="00B764EB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in translational medicine </w:t>
      </w:r>
    </w:p>
    <w:p w14:paraId="74B2CAEE" w14:textId="77777777" w:rsidR="0082541A" w:rsidRDefault="0082541A" w:rsidP="0082541A">
      <w:pPr>
        <w:pStyle w:val="ListParagraph"/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Pr="0082541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n-US"/>
        </w:rPr>
        <w:t>Key note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 – </w:t>
      </w:r>
      <w:r w:rsidR="00B764EB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Assoc Prof.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Geogi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 Georgiev – National Coordinator EATRIS-Bulgaria</w:t>
      </w:r>
    </w:p>
    <w:p w14:paraId="0A20089F" w14:textId="77777777" w:rsidR="00B764EB" w:rsidRDefault="00B764EB" w:rsidP="0082541A">
      <w:pPr>
        <w:pStyle w:val="ListParagraph"/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Eliis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Keidong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 (C&amp;S Office EATRIS-ERIC, </w:t>
      </w:r>
      <w:r w:rsidRPr="00B764EB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Member Engagement Officer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)</w:t>
      </w:r>
    </w:p>
    <w:p w14:paraId="09F76E7E" w14:textId="77777777" w:rsidR="0082541A" w:rsidRPr="0082541A" w:rsidRDefault="00B764EB" w:rsidP="0082541A">
      <w:pPr>
        <w:pStyle w:val="ListParagraph"/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Arial"/>
          <w:bCs/>
          <w:i/>
          <w:sz w:val="24"/>
          <w:szCs w:val="24"/>
          <w:u w:val="single"/>
          <w:lang w:val="en-US" w:eastAsia="bg-BG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ab/>
      </w:r>
      <w:r w:rsidR="0082541A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Sara </w:t>
      </w:r>
      <w:proofErr w:type="spellStart"/>
      <w:proofErr w:type="gramStart"/>
      <w:r w:rsidR="0082541A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Zullino</w:t>
      </w:r>
      <w:proofErr w:type="spellEnd"/>
      <w:r w:rsidR="0082541A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 (</w:t>
      </w:r>
      <w:proofErr w:type="gramEnd"/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C&amp;S Office </w:t>
      </w:r>
      <w:r w:rsidR="0082541A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EATRIS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–</w:t>
      </w:r>
      <w:r w:rsidR="0082541A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 ERIC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 xml:space="preserve">, </w:t>
      </w:r>
      <w:r w:rsidRPr="00B764EB"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Scientific &amp; SME Outreach Manager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/>
        </w:rPr>
        <w:t>)</w:t>
      </w:r>
    </w:p>
    <w:p w14:paraId="74568A1F" w14:textId="77777777" w:rsidR="0082541A" w:rsidRPr="0082541A" w:rsidRDefault="0082541A" w:rsidP="00825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82541A">
        <w:rPr>
          <w:rFonts w:ascii="Palatino Linotype" w:eastAsia="Times New Roman" w:hAnsi="Palatino Linotype" w:cs="Calibri"/>
          <w:bCs/>
          <w:color w:val="000000"/>
          <w:sz w:val="24"/>
          <w:szCs w:val="24"/>
          <w:bdr w:val="none" w:sz="0" w:space="0" w:color="auto" w:frame="1"/>
        </w:rPr>
        <w:t>COST Action proposal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> on Long COVID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</w:rPr>
        <w:t> </w:t>
      </w:r>
    </w:p>
    <w:p w14:paraId="36FDC9DD" w14:textId="77777777" w:rsidR="0082541A" w:rsidRPr="0082541A" w:rsidRDefault="0082541A" w:rsidP="00825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82541A">
        <w:rPr>
          <w:rFonts w:ascii="Palatino Linotype" w:eastAsia="Times New Roman" w:hAnsi="Palatino Linotype" w:cs="Calibri"/>
          <w:bCs/>
          <w:color w:val="000000"/>
          <w:sz w:val="24"/>
          <w:szCs w:val="24"/>
          <w:bdr w:val="none" w:sz="0" w:space="0" w:color="auto" w:frame="1"/>
        </w:rPr>
        <w:t>The Hop On Facility Call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>: opportunity for research institutions from Widening countries to join already ongoing R&amp;I actions under Horizon Europe Pillar 2 and EIC Pathfinder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</w:rPr>
        <w:t> </w:t>
      </w:r>
    </w:p>
    <w:p w14:paraId="4135EDD7" w14:textId="77777777" w:rsidR="0082541A" w:rsidRPr="0082541A" w:rsidRDefault="0082541A" w:rsidP="00825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82541A">
        <w:rPr>
          <w:rFonts w:ascii="Palatino Linotype" w:eastAsia="Times New Roman" w:hAnsi="Palatino Linotype" w:cs="Calibri"/>
          <w:bCs/>
          <w:color w:val="000000"/>
          <w:sz w:val="24"/>
          <w:szCs w:val="24"/>
          <w:bdr w:val="none" w:sz="0" w:space="0" w:color="auto" w:frame="1"/>
        </w:rPr>
        <w:t>CanSERV,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> update on the 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  <w:lang w:val="en-GB"/>
        </w:rPr>
        <w:t>newly launched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> Open Call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</w:rPr>
        <w:t> </w:t>
      </w:r>
    </w:p>
    <w:p w14:paraId="4CF220AE" w14:textId="77777777" w:rsidR="0082541A" w:rsidRPr="0082541A" w:rsidRDefault="0082541A" w:rsidP="00825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82541A">
        <w:rPr>
          <w:rFonts w:ascii="Palatino Linotype" w:eastAsia="Times New Roman" w:hAnsi="Palatino Linotype" w:cs="Calibri"/>
          <w:bCs/>
          <w:color w:val="000000"/>
          <w:sz w:val="24"/>
          <w:szCs w:val="24"/>
          <w:bdr w:val="none" w:sz="0" w:space="0" w:color="auto" w:frame="1"/>
        </w:rPr>
        <w:t>ERDERA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>, European Rare Diseases Research Alliance and Partnership: update on progress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  <w:lang w:val="en-GB"/>
        </w:rPr>
        <w:t>, 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>submission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  <w:lang w:val="en-GB"/>
        </w:rPr>
        <w:t>, EATRIS involvement</w:t>
      </w:r>
      <w:r w:rsidRPr="0082541A">
        <w:rPr>
          <w:rFonts w:ascii="Palatino Linotype" w:eastAsia="Times New Roman" w:hAnsi="Palatino Linotype" w:cs="Calibri"/>
          <w:color w:val="000000"/>
          <w:sz w:val="24"/>
          <w:szCs w:val="24"/>
        </w:rPr>
        <w:t> </w:t>
      </w:r>
    </w:p>
    <w:p w14:paraId="7FDC894D" w14:textId="77777777" w:rsidR="0082541A" w:rsidRPr="0082541A" w:rsidRDefault="0082541A" w:rsidP="00825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82541A">
        <w:rPr>
          <w:rFonts w:ascii="Palatino Linotype" w:eastAsia="Times New Roman" w:hAnsi="Palatino Linotype" w:cs="Segoe UI"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EUCAIM </w:t>
      </w:r>
      <w:r w:rsidRPr="0082541A">
        <w:rPr>
          <w:rFonts w:ascii="Palatino Linotype" w:eastAsia="Times New Roman" w:hAnsi="Palatino Linotype" w:cs="Segoe UI"/>
          <w:color w:val="242424"/>
          <w:sz w:val="24"/>
          <w:szCs w:val="24"/>
          <w:bdr w:val="none" w:sz="0" w:space="0" w:color="auto" w:frame="1"/>
          <w:shd w:val="clear" w:color="auto" w:fill="FFFFFF"/>
        </w:rPr>
        <w:t>(particularly the Open Call to onboard new partners in 2025) </w:t>
      </w:r>
      <w:r w:rsidRPr="0082541A">
        <w:rPr>
          <w:rFonts w:ascii="Palatino Linotype" w:eastAsia="Times New Roman" w:hAnsi="Palatino Linotype" w:cs="Segoe UI"/>
          <w:color w:val="242424"/>
          <w:sz w:val="24"/>
          <w:szCs w:val="24"/>
        </w:rPr>
        <w:t> </w:t>
      </w:r>
    </w:p>
    <w:p w14:paraId="4A8C43DC" w14:textId="77777777" w:rsidR="0082541A" w:rsidRPr="0082541A" w:rsidRDefault="0082541A" w:rsidP="00825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82541A">
        <w:rPr>
          <w:rFonts w:ascii="Palatino Linotype" w:eastAsia="Times New Roman" w:hAnsi="Palatino Linotype" w:cs="Segoe UI"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Working Groups in the Imaging &amp; Tracing Platform</w:t>
      </w:r>
      <w:r w:rsidRPr="0082541A">
        <w:rPr>
          <w:rFonts w:ascii="Palatino Linotype" w:eastAsia="Times New Roman" w:hAnsi="Palatino Linotype" w:cs="Segoe UI"/>
          <w:color w:val="242424"/>
          <w:sz w:val="24"/>
          <w:szCs w:val="24"/>
          <w:bdr w:val="none" w:sz="0" w:space="0" w:color="auto" w:frame="1"/>
          <w:shd w:val="clear" w:color="auto" w:fill="FFFFFF"/>
        </w:rPr>
        <w:t> (Radiomics and EU Tracer Factory) - exploring Bulgarian imaging capabilities</w:t>
      </w:r>
      <w:r w:rsidRPr="0082541A">
        <w:rPr>
          <w:rFonts w:ascii="Palatino Linotype" w:eastAsia="Times New Roman" w:hAnsi="Palatino Linotype" w:cs="Segoe UI"/>
          <w:color w:val="242424"/>
          <w:sz w:val="24"/>
          <w:szCs w:val="24"/>
        </w:rPr>
        <w:t> </w:t>
      </w:r>
    </w:p>
    <w:p w14:paraId="0214368D" w14:textId="77777777" w:rsidR="009333F1" w:rsidRPr="0082541A" w:rsidRDefault="009333F1" w:rsidP="00A6490C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bCs/>
          <w:i/>
          <w:sz w:val="24"/>
          <w:szCs w:val="24"/>
          <w:lang w:eastAsia="bg-BG"/>
        </w:rPr>
      </w:pPr>
    </w:p>
    <w:p w14:paraId="5C7D7AB7" w14:textId="77777777" w:rsidR="001B2A1E" w:rsidRPr="001B2A1E" w:rsidRDefault="001B2A1E" w:rsidP="00A6490C">
      <w:pPr>
        <w:pStyle w:val="ListParagraph"/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</w:pPr>
      <w:r w:rsidRPr="001B2A1E">
        <w:rPr>
          <w:rFonts w:ascii="Palatino Linotype" w:eastAsia="Times New Roman" w:hAnsi="Palatino Linotype" w:cs="Arial"/>
          <w:bCs/>
          <w:sz w:val="24"/>
          <w:szCs w:val="24"/>
          <w:lang w:val="en-US" w:eastAsia="bg-BG"/>
        </w:rPr>
        <w:t xml:space="preserve">14.00 – 15.00 Closing Cocktail and networking </w:t>
      </w:r>
    </w:p>
    <w:p w14:paraId="54D9A0DD" w14:textId="77777777" w:rsidR="009333F1" w:rsidRDefault="009333F1" w:rsidP="00A6490C">
      <w:pPr>
        <w:spacing w:after="0"/>
        <w:jc w:val="center"/>
        <w:rPr>
          <w:rFonts w:ascii="Palatino Linotype" w:hAnsi="Palatino Linotype"/>
          <w:b/>
          <w:caps/>
          <w:sz w:val="24"/>
          <w:szCs w:val="24"/>
        </w:rPr>
      </w:pPr>
    </w:p>
    <w:p w14:paraId="3BFD1BB9" w14:textId="77777777" w:rsidR="001B2A1E" w:rsidRDefault="001B2A1E" w:rsidP="00A6490C">
      <w:pPr>
        <w:spacing w:after="0"/>
        <w:jc w:val="center"/>
        <w:rPr>
          <w:rFonts w:ascii="Palatino Linotype" w:hAnsi="Palatino Linotype"/>
          <w:b/>
          <w:caps/>
          <w:sz w:val="24"/>
          <w:szCs w:val="24"/>
        </w:rPr>
      </w:pPr>
    </w:p>
    <w:p w14:paraId="781D4F16" w14:textId="77777777" w:rsidR="001B2A1E" w:rsidRPr="0082541A" w:rsidRDefault="001B2A1E" w:rsidP="00A6490C">
      <w:pPr>
        <w:spacing w:after="0"/>
        <w:jc w:val="center"/>
        <w:rPr>
          <w:rFonts w:ascii="Palatino Linotype" w:hAnsi="Palatino Linotype"/>
          <w:b/>
          <w:caps/>
          <w:sz w:val="24"/>
          <w:szCs w:val="24"/>
        </w:rPr>
      </w:pPr>
    </w:p>
    <w:p w14:paraId="176FF8C1" w14:textId="77777777" w:rsidR="009333F1" w:rsidRPr="0082541A" w:rsidRDefault="009333F1" w:rsidP="001B2A1E">
      <w:pPr>
        <w:spacing w:after="0"/>
        <w:jc w:val="center"/>
        <w:rPr>
          <w:rFonts w:ascii="Palatino Linotype" w:hAnsi="Palatino Linotype"/>
          <w:sz w:val="24"/>
          <w:szCs w:val="24"/>
          <w:lang w:val="en-US"/>
        </w:rPr>
      </w:pPr>
    </w:p>
    <w:p w14:paraId="3DA6BE09" w14:textId="77777777" w:rsidR="009333F1" w:rsidRPr="0082541A" w:rsidRDefault="009333F1" w:rsidP="00A6490C">
      <w:pPr>
        <w:spacing w:after="0"/>
        <w:jc w:val="center"/>
        <w:rPr>
          <w:rFonts w:ascii="Palatino Linotype" w:hAnsi="Palatino Linotype"/>
          <w:b/>
          <w:i/>
          <w:color w:val="323E4F" w:themeColor="text2" w:themeShade="BF"/>
          <w:sz w:val="24"/>
          <w:szCs w:val="24"/>
        </w:rPr>
      </w:pPr>
    </w:p>
    <w:sectPr w:rsidR="009333F1" w:rsidRPr="00825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1594" w14:textId="77777777" w:rsidR="004106A7" w:rsidRDefault="004106A7" w:rsidP="009333F1">
      <w:pPr>
        <w:spacing w:after="0" w:line="240" w:lineRule="auto"/>
      </w:pPr>
      <w:r>
        <w:separator/>
      </w:r>
    </w:p>
  </w:endnote>
  <w:endnote w:type="continuationSeparator" w:id="0">
    <w:p w14:paraId="1D2FC300" w14:textId="77777777" w:rsidR="004106A7" w:rsidRDefault="004106A7" w:rsidP="0093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2BB8" w14:textId="77777777" w:rsidR="008D3F8F" w:rsidRDefault="008D3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797" w14:textId="77777777" w:rsidR="009333F1" w:rsidRDefault="009333F1" w:rsidP="009333F1">
    <w:pPr>
      <w:pStyle w:val="Footer"/>
      <w:jc w:val="center"/>
    </w:pPr>
    <w:r w:rsidRPr="009333F1">
      <w:rPr>
        <w:b/>
        <w:i/>
        <w:color w:val="323E4F" w:themeColor="text2" w:themeShade="BF"/>
        <w:sz w:val="20"/>
        <w:szCs w:val="20"/>
      </w:rPr>
      <w:t xml:space="preserve">Организира се от ЕАТРИС – България и СУ „Св. Климент Охридски“ с финансовата подкрепа на МОН Споразумение ДО1-308/2021 </w:t>
    </w:r>
    <w:r w:rsidRPr="009333F1">
      <w:rPr>
        <w:b/>
        <w:i/>
        <w:color w:val="323E4F" w:themeColor="text2" w:themeShade="BF"/>
        <w:sz w:val="20"/>
        <w:szCs w:val="20"/>
        <w:lang w:val="en-US"/>
      </w:rPr>
      <w:t xml:space="preserve">и </w:t>
    </w:r>
    <w:r w:rsidRPr="009333F1">
      <w:rPr>
        <w:b/>
        <w:i/>
        <w:color w:val="323E4F" w:themeColor="text2" w:themeShade="BF"/>
        <w:sz w:val="20"/>
        <w:szCs w:val="20"/>
      </w:rPr>
      <w:t>H2020 INFRADEV-3-2019 Grant No 871096</w:t>
    </w:r>
  </w:p>
  <w:p w14:paraId="4CFEC6F9" w14:textId="77777777" w:rsidR="009333F1" w:rsidRDefault="009333F1" w:rsidP="009333F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5BB" w14:textId="77777777" w:rsidR="008D3F8F" w:rsidRDefault="008D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5EA0" w14:textId="77777777" w:rsidR="004106A7" w:rsidRDefault="004106A7" w:rsidP="009333F1">
      <w:pPr>
        <w:spacing w:after="0" w:line="240" w:lineRule="auto"/>
      </w:pPr>
      <w:r>
        <w:separator/>
      </w:r>
    </w:p>
  </w:footnote>
  <w:footnote w:type="continuationSeparator" w:id="0">
    <w:p w14:paraId="7886A188" w14:textId="77777777" w:rsidR="004106A7" w:rsidRDefault="004106A7" w:rsidP="0093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524C" w14:textId="77777777" w:rsidR="008D3F8F" w:rsidRDefault="008D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F275" w14:textId="77777777" w:rsidR="009333F1" w:rsidRDefault="009333F1">
    <w:pPr>
      <w:pStyle w:val="Header"/>
    </w:pPr>
    <w:r>
      <w:rPr>
        <w:noProof/>
        <w:lang w:val="en-US"/>
      </w:rPr>
      <w:drawing>
        <wp:inline distT="0" distB="0" distL="0" distR="0" wp14:anchorId="77A00088" wp14:editId="50416042">
          <wp:extent cx="1130300" cy="748824"/>
          <wp:effectExtent l="0" t="0" r="0" b="0"/>
          <wp:docPr id="3" name="Picture 3" descr="mon-logo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-logo 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40" cy="77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F0499">
      <w:rPr>
        <w:noProof/>
        <w:lang w:val="en-US"/>
      </w:rPr>
      <w:drawing>
        <wp:inline distT="0" distB="0" distL="0" distR="0" wp14:anchorId="7716B1BE" wp14:editId="3CADCA33">
          <wp:extent cx="1282948" cy="5842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RIS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871" cy="626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F8F" w:rsidRPr="008D3F8F">
      <w:rPr>
        <w:noProof/>
        <w:lang w:val="en-US"/>
      </w:rPr>
      <w:t xml:space="preserve"> </w:t>
    </w:r>
    <w:r w:rsidR="004D19B9">
      <w:rPr>
        <w:noProof/>
        <w:lang w:val="en-US"/>
      </w:rPr>
      <w:tab/>
    </w:r>
    <w:r w:rsidR="004D19B9">
      <w:rPr>
        <w:noProof/>
        <w:lang w:val="en-US"/>
      </w:rPr>
      <w:drawing>
        <wp:inline distT="0" distB="0" distL="0" distR="0" wp14:anchorId="7232C9E3" wp14:editId="2177EE9F">
          <wp:extent cx="883920" cy="883920"/>
          <wp:effectExtent l="0" t="0" r="0" b="0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136" cy="88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876" w14:textId="77777777" w:rsidR="008D3F8F" w:rsidRDefault="008D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1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65639B"/>
    <w:multiLevelType w:val="hybridMultilevel"/>
    <w:tmpl w:val="20B0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27A"/>
    <w:multiLevelType w:val="multilevel"/>
    <w:tmpl w:val="706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C0750"/>
    <w:multiLevelType w:val="hybridMultilevel"/>
    <w:tmpl w:val="79E6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F1"/>
    <w:rsid w:val="00064654"/>
    <w:rsid w:val="0017786C"/>
    <w:rsid w:val="001B2A1E"/>
    <w:rsid w:val="00271CDA"/>
    <w:rsid w:val="00285025"/>
    <w:rsid w:val="002B73EF"/>
    <w:rsid w:val="00376F38"/>
    <w:rsid w:val="00394313"/>
    <w:rsid w:val="00402F23"/>
    <w:rsid w:val="004106A7"/>
    <w:rsid w:val="00474164"/>
    <w:rsid w:val="004D19B9"/>
    <w:rsid w:val="00525DD5"/>
    <w:rsid w:val="00613827"/>
    <w:rsid w:val="0062252E"/>
    <w:rsid w:val="006B375E"/>
    <w:rsid w:val="007B4E89"/>
    <w:rsid w:val="007B5F22"/>
    <w:rsid w:val="007B7C2D"/>
    <w:rsid w:val="007C1FAB"/>
    <w:rsid w:val="0082541A"/>
    <w:rsid w:val="008D3F8F"/>
    <w:rsid w:val="00923A51"/>
    <w:rsid w:val="009333F1"/>
    <w:rsid w:val="00A3493E"/>
    <w:rsid w:val="00A6490C"/>
    <w:rsid w:val="00AD7B38"/>
    <w:rsid w:val="00B764EB"/>
    <w:rsid w:val="00C111BD"/>
    <w:rsid w:val="00CE72E1"/>
    <w:rsid w:val="00DD6345"/>
    <w:rsid w:val="00E43CEF"/>
    <w:rsid w:val="00E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D059"/>
  <w15:chartTrackingRefBased/>
  <w15:docId w15:val="{1E5EB2BF-0BFC-4932-A269-AB4D3FF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F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F1"/>
  </w:style>
  <w:style w:type="paragraph" w:styleId="Footer">
    <w:name w:val="footer"/>
    <w:basedOn w:val="Normal"/>
    <w:link w:val="FooterChar"/>
    <w:uiPriority w:val="99"/>
    <w:unhideWhenUsed/>
    <w:rsid w:val="0093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F1"/>
  </w:style>
  <w:style w:type="paragraph" w:styleId="ListParagraph">
    <w:name w:val="List Paragraph"/>
    <w:basedOn w:val="Normal"/>
    <w:uiPriority w:val="34"/>
    <w:qFormat/>
    <w:rsid w:val="009333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37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rositsakonakchieva@outlook.com</dc:creator>
  <cp:keywords/>
  <dc:description/>
  <cp:lastModifiedBy>Kalin Mutavchiev</cp:lastModifiedBy>
  <cp:revision>2</cp:revision>
  <dcterms:created xsi:type="dcterms:W3CDTF">2023-11-06T10:43:00Z</dcterms:created>
  <dcterms:modified xsi:type="dcterms:W3CDTF">2023-11-06T10:43:00Z</dcterms:modified>
</cp:coreProperties>
</file>